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41C6" w14:textId="51664AFA" w:rsidR="00221029" w:rsidRPr="00242740" w:rsidRDefault="00221029" w:rsidP="002210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#13</w:t>
      </w:r>
      <w:r w:rsidR="00EB56E4">
        <w:rPr>
          <w:b/>
          <w:sz w:val="24"/>
        </w:rPr>
        <w:t>5</w:t>
      </w:r>
      <w:r>
        <w:rPr>
          <w:b/>
          <w:i/>
          <w:sz w:val="28"/>
        </w:rPr>
        <w:tab/>
      </w:r>
      <w:r w:rsidR="00825DFF" w:rsidRPr="00825DFF">
        <w:rPr>
          <w:b/>
          <w:iCs/>
          <w:sz w:val="28"/>
        </w:rPr>
        <w:t>C3-243</w:t>
      </w:r>
      <w:r w:rsidR="005E0B97">
        <w:rPr>
          <w:b/>
          <w:iCs/>
          <w:sz w:val="28"/>
        </w:rPr>
        <w:t>525</w:t>
      </w:r>
    </w:p>
    <w:p w14:paraId="074325B2" w14:textId="610AD2FE" w:rsidR="00221029" w:rsidRDefault="00825DFF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825DFF">
        <w:rPr>
          <w:rFonts w:ascii="Arial" w:hAnsi="Arial" w:cs="Arial"/>
          <w:b/>
          <w:noProof/>
          <w:sz w:val="24"/>
        </w:rPr>
        <w:t>Hyderabad, IN, 27 - 31 May, 2024</w:t>
      </w:r>
    </w:p>
    <w:p w14:paraId="59C82DD1" w14:textId="77777777" w:rsidR="00221029" w:rsidRDefault="00221029" w:rsidP="0076652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E04FF6" w14:textId="61C3AA5D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E686CD4" w14:textId="4812839D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56E4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EB56E4" w:rsidRPr="00EB56E4">
        <w:rPr>
          <w:rFonts w:ascii="Arial" w:eastAsia="Batang" w:hAnsi="Arial" w:cs="Arial"/>
          <w:b/>
          <w:sz w:val="24"/>
          <w:szCs w:val="24"/>
          <w:lang w:val="en-US" w:eastAsia="zh-CN"/>
        </w:rPr>
        <w:t>Providing per-subscriber VLAN instructions from UDM and DN-AAA</w:t>
      </w:r>
    </w:p>
    <w:p w14:paraId="6723E066" w14:textId="77777777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6648BA9" w14:textId="78F7B372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825DFF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.1.</w:t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A8805F2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EB56E4"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19363DA5" w14:textId="42B68BDE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To be </w:t>
      </w:r>
      <w:proofErr w:type="gramStart"/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allocated</w:t>
      </w:r>
      <w:proofErr w:type="gramEnd"/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62B72F80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4D4B43C4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 xml:space="preserve">* Other = </w:t>
      </w:r>
      <w:proofErr w:type="gramStart"/>
      <w:r w:rsidRPr="00276E97">
        <w:rPr>
          <w:rFonts w:eastAsia="Times New Roman"/>
          <w:b/>
          <w:lang w:eastAsia="en-GB"/>
        </w:rPr>
        <w:t>e.g.</w:t>
      </w:r>
      <w:proofErr w:type="gramEnd"/>
      <w:r w:rsidRPr="00276E97">
        <w:rPr>
          <w:rFonts w:eastAsia="Times New Roman"/>
          <w:b/>
          <w:lang w:eastAsia="en-GB"/>
        </w:rPr>
        <w:t xml:space="preserve"> testing</w:t>
      </w: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2E76C4CC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06E9CD9F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453ED22E" w14:textId="0F78E83D" w:rsidR="00AD571C" w:rsidRDefault="0041243D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3A6BC8C7" w:rsidR="00AD571C" w:rsidRDefault="00AD571C">
            <w:pPr>
              <w:pStyle w:val="Guidance"/>
            </w:pP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9C79D1C" w14:textId="093FFF61" w:rsidR="00A17144" w:rsidRDefault="00301FAF" w:rsidP="00547A25">
      <w:pPr>
        <w:rPr>
          <w:lang w:val="en-US" w:eastAsia="zh-CN"/>
        </w:rPr>
      </w:pPr>
      <w:r>
        <w:rPr>
          <w:lang w:val="en-US" w:eastAsia="zh-CN"/>
        </w:rPr>
        <w:t>SP-240128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"Providing per-subscriber VLAN instructions from UDM and DN-AAA"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A17144">
        <w:rPr>
          <w:lang w:val="en-US" w:eastAsia="zh-CN"/>
        </w:rPr>
        <w:t>VLANSUB</w:t>
      </w:r>
      <w:r w:rsidR="00A17144" w:rsidRPr="00A17144">
        <w:rPr>
          <w:lang w:val="en-US" w:eastAsia="zh-CN"/>
        </w:rPr>
        <w:t xml:space="preserve">) </w:t>
      </w:r>
      <w:r w:rsidR="00A17144">
        <w:rPr>
          <w:lang w:val="en-US" w:eastAsia="zh-CN"/>
        </w:rPr>
        <w:t>analysis</w:t>
      </w:r>
      <w:r w:rsidR="006B13F6">
        <w:rPr>
          <w:lang w:val="en-US" w:eastAsia="zh-CN"/>
        </w:rPr>
        <w:t xml:space="preserve"> </w:t>
      </w:r>
      <w:r w:rsidR="00A17144" w:rsidRPr="00A17144">
        <w:rPr>
          <w:lang w:val="en-US" w:eastAsia="zh-CN"/>
        </w:rPr>
        <w:t xml:space="preserve">in deployments for </w:t>
      </w:r>
      <w:proofErr w:type="gramStart"/>
      <w:r w:rsidR="00A17144" w:rsidRPr="00A17144">
        <w:rPr>
          <w:lang w:val="en-US" w:eastAsia="zh-CN"/>
        </w:rPr>
        <w:t>e.g.</w:t>
      </w:r>
      <w:proofErr w:type="gramEnd"/>
      <w:r w:rsidR="00A17144" w:rsidRPr="00A17144">
        <w:rPr>
          <w:lang w:val="en-US" w:eastAsia="zh-CN"/>
        </w:rPr>
        <w:t xml:space="preserve"> FWA or wholesale Ethernet services there is a need to add subscriber specific VLAN tag values, or remove VLAN tags only for certain subscribers. There is thus a need to support per-subscriber specific VLAN tag handling.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 xml:space="preserve">The objective in the work item is </w:t>
      </w:r>
      <w:r w:rsidR="00402C14">
        <w:rPr>
          <w:lang w:val="en-US" w:eastAsia="zh-CN"/>
        </w:rPr>
        <w:t xml:space="preserve">to </w:t>
      </w:r>
      <w:r w:rsidR="006B13F6">
        <w:rPr>
          <w:lang w:val="en-US" w:eastAsia="zh-CN"/>
        </w:rPr>
        <w:t>a</w:t>
      </w:r>
      <w:r w:rsidR="006B13F6" w:rsidRPr="006B13F6">
        <w:rPr>
          <w:lang w:val="en-US" w:eastAsia="zh-CN"/>
        </w:rPr>
        <w:t>dd support for VLAN handling instructions in SM subscription data in UDM/UDR and DN-AAA.</w:t>
      </w:r>
    </w:p>
    <w:p w14:paraId="0B391CC5" w14:textId="77777777" w:rsidR="00A17144" w:rsidRDefault="00A17144" w:rsidP="00547A25">
      <w:pPr>
        <w:rPr>
          <w:lang w:val="en-US" w:eastAsia="zh-CN"/>
        </w:rPr>
      </w:pPr>
    </w:p>
    <w:p w14:paraId="5C1E4EDC" w14:textId="49062BC9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="006B13F6"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6B13F6"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</w:p>
    <w:p w14:paraId="320971B8" w14:textId="1304665C" w:rsidR="00A17144" w:rsidRDefault="00A17144" w:rsidP="00547A25">
      <w:pPr>
        <w:rPr>
          <w:lang w:val="en-US" w:eastAsia="zh-CN"/>
        </w:rPr>
      </w:pPr>
    </w:p>
    <w:p w14:paraId="304493E6" w14:textId="45B7B6EE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0474AC4C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34278">
        <w:rPr>
          <w:lang w:val="en-US" w:eastAsia="zh-CN"/>
        </w:rPr>
        <w:t>p</w:t>
      </w:r>
      <w:r w:rsidR="00F34278" w:rsidRPr="00F34278">
        <w:rPr>
          <w:lang w:val="en-US" w:eastAsia="zh-CN"/>
        </w:rPr>
        <w:t>rovid</w:t>
      </w:r>
      <w:r w:rsidR="00F34278">
        <w:rPr>
          <w:lang w:val="en-US" w:eastAsia="zh-CN"/>
        </w:rPr>
        <w:t>e</w:t>
      </w:r>
      <w:r w:rsidR="00F34278" w:rsidRPr="00F34278">
        <w:rPr>
          <w:lang w:val="en-US" w:eastAsia="zh-CN"/>
        </w:rPr>
        <w:t xml:space="preserve"> per-subscriber VLAN instructions from UDM and DN-AAA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7D13354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E5E26">
        <w:rPr>
          <w:rFonts w:ascii="Times New Roman" w:hAnsi="Times New Roman"/>
          <w:color w:val="000000"/>
          <w:lang w:eastAsia="ja-JP"/>
        </w:rPr>
        <w:t xml:space="preserve">Radius and Diameter procedures for </w:t>
      </w:r>
      <w:r w:rsidR="00402C14">
        <w:rPr>
          <w:rFonts w:ascii="Times New Roman" w:hAnsi="Times New Roman"/>
          <w:color w:val="000000"/>
          <w:lang w:eastAsia="ja-JP"/>
        </w:rPr>
        <w:t xml:space="preserve">DN-AAA </w:t>
      </w:r>
      <w:r w:rsidR="00402C14">
        <w:rPr>
          <w:rFonts w:ascii="Times New Roman" w:hAnsi="Times New Roman"/>
          <w:color w:val="000000"/>
          <w:lang w:val="en-US" w:eastAsia="zh-CN"/>
        </w:rPr>
        <w:t>server providing the VLAN tag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handling information in the secondary authentication/authorization procedure</w:t>
      </w:r>
      <w:r w:rsidR="00664C46">
        <w:rPr>
          <w:rFonts w:ascii="Times New Roman" w:hAnsi="Times New Roman"/>
          <w:color w:val="000000"/>
          <w:lang w:val="en-US" w:eastAsia="zh-CN"/>
        </w:rPr>
        <w:t xml:space="preserve"> and adding</w:t>
      </w:r>
      <w:r w:rsidR="001A5385">
        <w:rPr>
          <w:rFonts w:ascii="Times New Roman" w:hAnsi="Times New Roman"/>
          <w:color w:val="000000"/>
          <w:lang w:val="en-US" w:eastAsia="zh-CN"/>
        </w:rPr>
        <w:t xml:space="preserve"> </w:t>
      </w:r>
      <w:r w:rsidR="00664C46">
        <w:rPr>
          <w:rFonts w:ascii="Times New Roman" w:hAnsi="Times New Roman"/>
          <w:color w:val="000000"/>
          <w:lang w:val="en-US" w:eastAsia="zh-CN"/>
        </w:rPr>
        <w:t>related VLAN tag definition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279E51CC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SMF may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during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the establishment </w:t>
      </w:r>
      <w:r w:rsidR="0091244D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of a</w:t>
      </w:r>
      <w:r w:rsidR="00F3451E">
        <w:rPr>
          <w:rFonts w:ascii="Times New Roman" w:hAnsi="Times New Roman"/>
          <w:color w:val="000000"/>
          <w:lang w:val="en-US" w:eastAsia="zh-CN"/>
        </w:rPr>
        <w:t>n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Ethernet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type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PDU Session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9A5867"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 w:rsidR="009A5867"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0576932F" w14:textId="6AA11CE1" w:rsidR="00165B2C" w:rsidRDefault="00165B2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 w:rsidR="004918B2">
        <w:rPr>
          <w:rFonts w:ascii="Times New Roman" w:hAnsi="Times New Roman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 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SMF </w:t>
      </w:r>
      <w:r w:rsidR="0075451D" w:rsidRPr="0075451D">
        <w:rPr>
          <w:rFonts w:ascii="Times New Roman" w:hAnsi="Times New Roman"/>
          <w:color w:val="000000"/>
          <w:lang w:val="en-US" w:eastAsia="zh-CN"/>
        </w:rPr>
        <w:t xml:space="preserve">per-subscriber </w:t>
      </w:r>
      <w:r w:rsidR="00787E5D">
        <w:rPr>
          <w:rFonts w:ascii="Times New Roman" w:hAnsi="Times New Roman"/>
          <w:color w:val="000000"/>
          <w:lang w:val="en-US" w:eastAsia="zh-CN"/>
        </w:rPr>
        <w:t xml:space="preserve">instruction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of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N6 interface VLAN tag handling upon SMF determination during the establishment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4918B2">
        <w:rPr>
          <w:rFonts w:ascii="Times New Roman" w:hAnsi="Times New Roman"/>
          <w:color w:val="000000"/>
          <w:lang w:val="en-US" w:eastAsia="zh-CN"/>
        </w:rPr>
        <w:t>of an Ethernet type PDU Session.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40ED3097" w14:textId="56CFEE4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>
        <w:rPr>
          <w:rFonts w:ascii="Times New Roman" w:hAnsi="Times New Roman"/>
          <w:color w:val="000000"/>
          <w:lang w:eastAsia="zh-CN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65B2C">
        <w:rPr>
          <w:rFonts w:ascii="Times New Roman" w:hAnsi="Times New Roman"/>
          <w:color w:val="000000"/>
          <w:lang w:eastAsia="ja-JP"/>
        </w:rPr>
        <w:t xml:space="preserve">adding </w:t>
      </w:r>
      <w:r w:rsidR="00165B2C"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54D0D1D5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4D6D745D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C937" w14:textId="63B8D349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Radius and Diameter procedures for </w:t>
            </w:r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r w:rsidR="00664C46">
              <w:t xml:space="preserve"> </w:t>
            </w:r>
            <w:r w:rsidR="00664C46" w:rsidRPr="00664C46">
              <w:rPr>
                <w:color w:val="000000"/>
                <w:lang w:val="en-US" w:eastAsia="zh-CN"/>
              </w:rPr>
              <w:t>and adding related VLAN tag definition</w:t>
            </w:r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3711F12" w14:textId="748D69EF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 xml:space="preserve">SMF may determine instructions on VLAN handling during the establishment </w:t>
            </w:r>
            <w:r w:rsidR="001A5385">
              <w:rPr>
                <w:color w:val="000000"/>
                <w:lang w:val="en-US" w:eastAsia="zh-CN"/>
              </w:rPr>
              <w:t xml:space="preserve">procedure </w:t>
            </w:r>
            <w:r w:rsidRPr="00E36A43">
              <w:rPr>
                <w:color w:val="000000"/>
                <w:lang w:val="en-US" w:eastAsia="zh-CN"/>
              </w:rPr>
              <w:t>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25C1B215" w14:textId="16D10263" w:rsidR="00770B06" w:rsidRP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SMF per-subscriber instruction of </w:t>
            </w:r>
            <w:r w:rsidRPr="00E36A43">
              <w:rPr>
                <w:color w:val="000000"/>
                <w:lang w:val="en-US" w:eastAsia="zh-CN"/>
              </w:rPr>
              <w:t>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462C0076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E225B2" w14:paraId="5D76E5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1CD8A" w14:textId="1972DC2E" w:rsidR="00E225B2" w:rsidRDefault="00E225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6AD9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36D90B54" w:rsidR="001A6AD9" w:rsidRDefault="001A6AD9" w:rsidP="001A6AD9">
            <w:pPr>
              <w:pStyle w:val="TAL"/>
              <w:rPr>
                <w:lang w:eastAsia="zh-CN"/>
              </w:rPr>
            </w:pPr>
            <w:r w:rsidRPr="00607414">
              <w:t>Verizon</w:t>
            </w:r>
          </w:p>
        </w:tc>
      </w:tr>
      <w:tr w:rsidR="001A6AD9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3F946EE8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</w:p>
        </w:tc>
      </w:tr>
      <w:tr w:rsidR="001A6AD9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69386764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Oracle</w:t>
            </w:r>
          </w:p>
        </w:tc>
      </w:tr>
      <w:tr w:rsidR="001A6AD9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3C6F8882" w:rsidR="001A6AD9" w:rsidRDefault="001A6AD9" w:rsidP="001A6AD9">
            <w:pPr>
              <w:pStyle w:val="TAL"/>
              <w:rPr>
                <w:highlight w:val="yellow"/>
                <w:lang w:val="en-US" w:eastAsia="zh-CN"/>
              </w:rPr>
            </w:pPr>
            <w:proofErr w:type="spellStart"/>
            <w:r w:rsidRPr="00607414">
              <w:t>CableLabs</w:t>
            </w:r>
            <w:proofErr w:type="spellEnd"/>
          </w:p>
        </w:tc>
      </w:tr>
      <w:tr w:rsidR="001A6AD9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06EC8B7F" w:rsidR="001A6AD9" w:rsidRDefault="001A6AD9" w:rsidP="001A6AD9">
            <w:pPr>
              <w:pStyle w:val="TAL"/>
              <w:rPr>
                <w:highlight w:val="yellow"/>
                <w:lang w:val="en-US"/>
              </w:rPr>
            </w:pPr>
            <w:r w:rsidRPr="00C92640">
              <w:rPr>
                <w:lang w:val="en-US"/>
              </w:rPr>
              <w:t>AT&amp;T</w:t>
            </w:r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3F50E" w14:textId="77777777" w:rsidR="0078533B" w:rsidRDefault="0078533B" w:rsidP="00F04257">
      <w:r>
        <w:separator/>
      </w:r>
    </w:p>
  </w:endnote>
  <w:endnote w:type="continuationSeparator" w:id="0">
    <w:p w14:paraId="3B30F1D5" w14:textId="77777777" w:rsidR="0078533B" w:rsidRDefault="0078533B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87BE7" w14:textId="77777777" w:rsidR="0078533B" w:rsidRDefault="0078533B" w:rsidP="00F04257">
      <w:r>
        <w:separator/>
      </w:r>
    </w:p>
  </w:footnote>
  <w:footnote w:type="continuationSeparator" w:id="0">
    <w:p w14:paraId="4370C1AB" w14:textId="77777777" w:rsidR="0078533B" w:rsidRDefault="0078533B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6AD9"/>
    <w:rsid w:val="001B01F1"/>
    <w:rsid w:val="001B2414"/>
    <w:rsid w:val="001B5421"/>
    <w:rsid w:val="001B650D"/>
    <w:rsid w:val="001C0691"/>
    <w:rsid w:val="001C4D9B"/>
    <w:rsid w:val="001C529E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1FAF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BD"/>
    <w:rsid w:val="004A0A73"/>
    <w:rsid w:val="004A180A"/>
    <w:rsid w:val="004A661C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97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0CE1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D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533B"/>
    <w:rsid w:val="007861B8"/>
    <w:rsid w:val="00787383"/>
    <w:rsid w:val="00787E5D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CD4"/>
    <w:rsid w:val="00854A49"/>
    <w:rsid w:val="00856C67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DA6"/>
    <w:rsid w:val="008D5DA3"/>
    <w:rsid w:val="008E70F7"/>
    <w:rsid w:val="008F1D3B"/>
    <w:rsid w:val="008F37A1"/>
    <w:rsid w:val="008F7444"/>
    <w:rsid w:val="008F7A15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906A4"/>
    <w:rsid w:val="00A93D15"/>
    <w:rsid w:val="00A97953"/>
    <w:rsid w:val="00AA0A39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07071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451F5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81E2C"/>
    <w:rsid w:val="00E82FBF"/>
    <w:rsid w:val="00E942FD"/>
    <w:rsid w:val="00EA2EF2"/>
    <w:rsid w:val="00EA662E"/>
    <w:rsid w:val="00EB56E4"/>
    <w:rsid w:val="00EB5D2F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 r1</cp:lastModifiedBy>
  <cp:revision>4</cp:revision>
  <cp:lastPrinted>2001-04-23T09:30:00Z</cp:lastPrinted>
  <dcterms:created xsi:type="dcterms:W3CDTF">2024-05-28T18:54:00Z</dcterms:created>
  <dcterms:modified xsi:type="dcterms:W3CDTF">2024-05-29T13:41:00Z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